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1FFA56FD" w:rsidR="00E75387" w:rsidRPr="00B61AF4" w:rsidRDefault="00CE3DA1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October 15</w:t>
      </w:r>
      <w:r w:rsidR="00D001F8">
        <w:rPr>
          <w:rFonts w:ascii="Eras Medium ITC" w:hAnsi="Eras Medium ITC"/>
          <w:b/>
        </w:rPr>
        <w:t>, 2020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57F39F8D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Wednesday, September </w:t>
      </w:r>
      <w:r>
        <w:rPr>
          <w:rFonts w:ascii="Eras Medium ITC" w:hAnsi="Eras Medium ITC"/>
          <w:b/>
        </w:rPr>
        <w:t>9</w:t>
      </w:r>
      <w:r w:rsidRPr="00B33B9A">
        <w:rPr>
          <w:rFonts w:ascii="Eras Medium ITC" w:hAnsi="Eras Medium ITC"/>
          <w:b/>
        </w:rPr>
        <w:t>, 2020. The public is invited to attend via Teleconference and at the LBLD office.  In accordance with the Louisiana Governor’s Proclamation Number 1</w:t>
      </w:r>
      <w:r w:rsidR="00CE3DA1">
        <w:rPr>
          <w:rFonts w:ascii="Eras Medium ITC" w:hAnsi="Eras Medium ITC"/>
          <w:b/>
        </w:rPr>
        <w:t>17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36944561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CE3DA1" w:rsidRPr="00CE3DA1">
        <w:rPr>
          <w:rFonts w:ascii="Eras Medium ITC" w:hAnsi="Eras Medium ITC" w:cs="Courier New"/>
          <w:b/>
          <w:bCs/>
        </w:rPr>
        <w:t xml:space="preserve">Craig Carter, Assumption Parish; Larry Sorapuru, St. John the Baptist Parish; Russell Loupe, St. Charles Parish; Eric Matherne, St. Charles Parish; Michael McKinney, Sr., Ascension </w:t>
      </w:r>
      <w:r w:rsidR="00CC6588" w:rsidRPr="00CE3DA1">
        <w:rPr>
          <w:rFonts w:ascii="Eras Medium ITC" w:hAnsi="Eras Medium ITC" w:cs="Courier New"/>
          <w:b/>
          <w:bCs/>
        </w:rPr>
        <w:t>Parish; Arthur</w:t>
      </w:r>
      <w:r w:rsidR="00CE3DA1" w:rsidRPr="00CE3DA1">
        <w:rPr>
          <w:rFonts w:ascii="Eras Medium ITC" w:hAnsi="Eras Medium ITC" w:cs="Courier New"/>
          <w:b/>
          <w:bCs/>
        </w:rPr>
        <w:t xml:space="preserve"> Bosworth IV, St. James Parish; Gary Watson, St. John the Baptist Parish; President James P. Jasmin, St. James Parish; Jeffery Henry, Ascension Parish; </w:t>
      </w:r>
      <w:r w:rsidR="00CE3DA1">
        <w:rPr>
          <w:rFonts w:ascii="Eras Medium ITC" w:hAnsi="Eras Medium ITC" w:cs="Courier New"/>
          <w:b/>
          <w:bCs/>
        </w:rPr>
        <w:t xml:space="preserve">and </w:t>
      </w:r>
      <w:r w:rsidR="00CE3DA1" w:rsidRPr="00CE3DA1">
        <w:rPr>
          <w:rFonts w:ascii="Eras Medium ITC" w:hAnsi="Eras Medium ITC" w:cs="Courier New"/>
          <w:b/>
          <w:bCs/>
        </w:rPr>
        <w:t xml:space="preserve">Marlin Rogers, St. Charles Parish were </w:t>
      </w:r>
      <w:r w:rsidR="00CC6588" w:rsidRPr="00CE3DA1">
        <w:rPr>
          <w:rFonts w:ascii="Eras Medium ITC" w:hAnsi="Eras Medium ITC" w:cs="Courier New"/>
          <w:b/>
          <w:bCs/>
        </w:rPr>
        <w:t>present.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CE3DA1">
        <w:rPr>
          <w:rFonts w:ascii="Eras Medium ITC" w:hAnsi="Eras Medium ITC" w:cs="Courier New"/>
          <w:b/>
          <w:bCs/>
        </w:rPr>
        <w:t>Kevin Hebert</w:t>
      </w:r>
      <w:r w:rsidR="007848E4" w:rsidRPr="007848E4">
        <w:rPr>
          <w:rFonts w:ascii="Eras Medium ITC" w:hAnsi="Eras Medium ITC" w:cs="Courier New"/>
          <w:b/>
          <w:bCs/>
        </w:rPr>
        <w:t>, St. Charles Parish</w:t>
      </w:r>
      <w:r w:rsidR="007848E4">
        <w:rPr>
          <w:rFonts w:ascii="Eras Medium ITC" w:hAnsi="Eras Medium ITC" w:cs="Courier New"/>
          <w:b/>
          <w:bCs/>
        </w:rPr>
        <w:t xml:space="preserve"> w</w:t>
      </w:r>
      <w:r w:rsidR="00B33B9A">
        <w:rPr>
          <w:rFonts w:ascii="Eras Medium ITC" w:hAnsi="Eras Medium ITC" w:cs="Courier New"/>
          <w:b/>
          <w:bCs/>
        </w:rPr>
        <w:t>as</w:t>
      </w:r>
      <w:r w:rsidR="007848E4">
        <w:rPr>
          <w:rFonts w:ascii="Eras Medium ITC" w:hAnsi="Eras Medium ITC" w:cs="Courier New"/>
          <w:b/>
          <w:bCs/>
        </w:rPr>
        <w:t xml:space="preserve"> absent.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>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77777777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Jeffery Henry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00D2628B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Michael McKinney, Sr.</w:t>
      </w:r>
      <w:r w:rsidRPr="00AE2726">
        <w:rPr>
          <w:rFonts w:ascii="Eras Medium ITC" w:hAnsi="Eras Medium ITC" w:cs="Courier New"/>
          <w:b/>
          <w:bCs/>
        </w:rPr>
        <w:tab/>
      </w:r>
    </w:p>
    <w:p w14:paraId="221B13E3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Arthur Bosworth IV</w:t>
      </w:r>
    </w:p>
    <w:p w14:paraId="03D6B773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Larry Sorapuru</w:t>
      </w:r>
    </w:p>
    <w:p w14:paraId="5F48566F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Russell Loupe</w:t>
      </w:r>
    </w:p>
    <w:p w14:paraId="7528C37D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Gary Watson</w:t>
      </w:r>
    </w:p>
    <w:p w14:paraId="37E08ECB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Jeffery Henry</w:t>
      </w:r>
    </w:p>
    <w:p w14:paraId="3CD2C94E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Craig Carter</w:t>
      </w:r>
    </w:p>
    <w:p w14:paraId="7D817AB7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Eric Matherne</w:t>
      </w:r>
    </w:p>
    <w:p w14:paraId="6B4DC653" w14:textId="7DA65FC3" w:rsidR="00AE2726" w:rsidRPr="00AE2726" w:rsidRDefault="0006318A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Marlin Rogers</w:t>
      </w:r>
    </w:p>
    <w:p w14:paraId="21BE4422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James P. Jasmin</w:t>
      </w:r>
    </w:p>
    <w:p w14:paraId="1B488812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4898EB76" w14:textId="560458ED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 xml:space="preserve">ABSENT: </w:t>
      </w:r>
      <w:r w:rsidR="0006318A">
        <w:rPr>
          <w:rFonts w:ascii="Eras Medium ITC" w:hAnsi="Eras Medium ITC" w:cs="Courier New"/>
          <w:b/>
          <w:bCs/>
        </w:rPr>
        <w:t>Kevin Hebert</w:t>
      </w:r>
    </w:p>
    <w:p w14:paraId="2D8DEE4D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38FBD10C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ABSTAINED: None</w:t>
      </w:r>
    </w:p>
    <w:p w14:paraId="2F8F815E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2F62BBFB" w14:textId="1B02BDBF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 xml:space="preserve">By a roll call vote of </w:t>
      </w:r>
      <w:r w:rsidR="0006318A">
        <w:rPr>
          <w:rFonts w:ascii="Eras Medium ITC" w:hAnsi="Eras Medium ITC" w:cs="Courier New"/>
          <w:b/>
          <w:bCs/>
        </w:rPr>
        <w:t>10</w:t>
      </w:r>
      <w:r w:rsidRPr="00AE2726">
        <w:rPr>
          <w:rFonts w:ascii="Eras Medium ITC" w:hAnsi="Eras Medium ITC" w:cs="Courier New"/>
          <w:b/>
          <w:bCs/>
        </w:rPr>
        <w:t xml:space="preserve"> yeas, 0 nays, 1 absent and 0 abstained.  The motion passed.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4B4973FE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06318A">
        <w:rPr>
          <w:rFonts w:ascii="Eras Medium ITC" w:hAnsi="Eras Medium ITC"/>
          <w:b/>
        </w:rPr>
        <w:t>September 30</w:t>
      </w:r>
      <w:r w:rsidRPr="00B61AF4">
        <w:rPr>
          <w:rFonts w:ascii="Eras Medium ITC" w:hAnsi="Eras Medium ITC"/>
          <w:b/>
        </w:rPr>
        <w:t>, 20</w:t>
      </w:r>
      <w:r w:rsidR="00B33B9A">
        <w:rPr>
          <w:rFonts w:ascii="Eras Medium ITC" w:hAnsi="Eras Medium ITC"/>
          <w:b/>
        </w:rPr>
        <w:t>20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07B6A346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06318A">
        <w:rPr>
          <w:rFonts w:ascii="Eras Medium ITC" w:hAnsi="Eras Medium ITC"/>
          <w:b/>
          <w:bCs/>
        </w:rPr>
        <w:t>Vice-President Craig Carter</w:t>
      </w:r>
      <w:r>
        <w:rPr>
          <w:rFonts w:ascii="Eras Medium ITC" w:hAnsi="Eras Medium ITC"/>
          <w:b/>
          <w:bCs/>
        </w:rPr>
        <w:t xml:space="preserve"> made the motion to approve the bills.  Commissioner </w:t>
      </w:r>
      <w:r w:rsidR="0006318A">
        <w:rPr>
          <w:rFonts w:ascii="Eras Medium ITC" w:hAnsi="Eras Medium ITC"/>
          <w:b/>
          <w:bCs/>
        </w:rPr>
        <w:t>Eric Matherne</w:t>
      </w:r>
      <w:r>
        <w:rPr>
          <w:rFonts w:ascii="Eras Medium ITC" w:hAnsi="Eras Medium ITC"/>
          <w:b/>
          <w:bCs/>
        </w:rPr>
        <w:t xml:space="preserve">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01D983F2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bookmarkStart w:id="0" w:name="_Hlk62551892"/>
      <w:r w:rsidRPr="00B33B9A">
        <w:rPr>
          <w:rFonts w:ascii="Eras Medium ITC" w:hAnsi="Eras Medium ITC"/>
          <w:b/>
          <w:bCs/>
        </w:rPr>
        <w:t>Michael McKinney, Sr.</w:t>
      </w:r>
      <w:r w:rsidRPr="00B33B9A">
        <w:rPr>
          <w:rFonts w:ascii="Eras Medium ITC" w:hAnsi="Eras Medium ITC"/>
          <w:b/>
          <w:bCs/>
        </w:rPr>
        <w:tab/>
      </w:r>
    </w:p>
    <w:p w14:paraId="10A794D6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Arthur Bosworth IV</w:t>
      </w:r>
    </w:p>
    <w:p w14:paraId="080598E2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Larry Sorapuru</w:t>
      </w:r>
    </w:p>
    <w:p w14:paraId="59C6D6FD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Russell Loupe</w:t>
      </w:r>
    </w:p>
    <w:p w14:paraId="3C328D4A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Gary Watson</w:t>
      </w:r>
    </w:p>
    <w:p w14:paraId="7A632081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Jeffery Henry</w:t>
      </w:r>
    </w:p>
    <w:p w14:paraId="47E2DFC9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Craig Carter</w:t>
      </w:r>
    </w:p>
    <w:p w14:paraId="65B003A6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Eric Matherne</w:t>
      </w:r>
    </w:p>
    <w:p w14:paraId="1BB1BD3D" w14:textId="488011AA" w:rsidR="00B33B9A" w:rsidRPr="00B33B9A" w:rsidRDefault="0006318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lastRenderedPageBreak/>
        <w:t>Marlin Rogers</w:t>
      </w:r>
    </w:p>
    <w:p w14:paraId="0CB59BFD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James P. Jasmin</w:t>
      </w:r>
    </w:p>
    <w:bookmarkEnd w:id="0"/>
    <w:p w14:paraId="2E2DEFAF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3350DDF3" w14:textId="4F1F7B9F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 xml:space="preserve">ABSENT: </w:t>
      </w:r>
      <w:r w:rsidR="0006318A">
        <w:rPr>
          <w:rFonts w:ascii="Eras Medium ITC" w:hAnsi="Eras Medium ITC"/>
          <w:b/>
          <w:bCs/>
        </w:rPr>
        <w:t>Kevin Hebert</w:t>
      </w:r>
    </w:p>
    <w:p w14:paraId="405F70C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2876FA75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ABSTAINED: None</w:t>
      </w:r>
    </w:p>
    <w:p w14:paraId="777324C1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1756008B" w14:textId="427E8F46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 xml:space="preserve">By a roll call vote of </w:t>
      </w:r>
      <w:r w:rsidR="0006318A">
        <w:rPr>
          <w:rFonts w:ascii="Eras Medium ITC" w:hAnsi="Eras Medium ITC"/>
          <w:b/>
          <w:bCs/>
        </w:rPr>
        <w:t>10</w:t>
      </w:r>
      <w:r w:rsidRPr="00B33B9A">
        <w:rPr>
          <w:rFonts w:ascii="Eras Medium ITC" w:hAnsi="Eras Medium ITC"/>
          <w:b/>
          <w:bCs/>
        </w:rPr>
        <w:t xml:space="preserve"> yeas, 0 nays, </w:t>
      </w:r>
      <w:r w:rsidR="00191AA1">
        <w:rPr>
          <w:rFonts w:ascii="Eras Medium ITC" w:hAnsi="Eras Medium ITC"/>
          <w:b/>
          <w:bCs/>
        </w:rPr>
        <w:t>1</w:t>
      </w:r>
      <w:r w:rsidRPr="00B33B9A">
        <w:rPr>
          <w:rFonts w:ascii="Eras Medium ITC" w:hAnsi="Eras Medium ITC"/>
          <w:b/>
          <w:bCs/>
        </w:rPr>
        <w:t xml:space="preserve"> absent and 0 abstained.  The motion passed.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56A3302B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06318A">
        <w:rPr>
          <w:rFonts w:ascii="Eras Medium ITC" w:hAnsi="Eras Medium ITC"/>
          <w:b/>
        </w:rPr>
        <w:t>October 7</w:t>
      </w:r>
      <w:r w:rsidR="00191AA1">
        <w:rPr>
          <w:rFonts w:ascii="Eras Medium ITC" w:hAnsi="Eras Medium ITC"/>
          <w:b/>
        </w:rPr>
        <w:t>, 2020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348736A" w14:textId="61491B46" w:rsidR="00E75387" w:rsidRPr="00B61AF4" w:rsidRDefault="00EB1217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06318A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06318A">
        <w:rPr>
          <w:rFonts w:ascii="Eras Medium ITC" w:hAnsi="Eras Medium ITC"/>
          <w:b/>
        </w:rPr>
        <w:t>Michael McKinney, Sr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173A84"/>
    <w:rsid w:val="00173BA3"/>
    <w:rsid w:val="00191AA1"/>
    <w:rsid w:val="001A6605"/>
    <w:rsid w:val="00314DB6"/>
    <w:rsid w:val="003320F4"/>
    <w:rsid w:val="003826A1"/>
    <w:rsid w:val="003D5997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D0164"/>
    <w:rsid w:val="00E6368A"/>
    <w:rsid w:val="00E708F7"/>
    <w:rsid w:val="00E75387"/>
    <w:rsid w:val="00EB1217"/>
    <w:rsid w:val="00EE0A0F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3</cp:revision>
  <dcterms:created xsi:type="dcterms:W3CDTF">2021-02-01T04:04:00Z</dcterms:created>
  <dcterms:modified xsi:type="dcterms:W3CDTF">2021-02-01T04:11:00Z</dcterms:modified>
</cp:coreProperties>
</file>